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971" w:rsidRDefault="00B21520">
      <w:pPr>
        <w:spacing w:before="240" w:after="240"/>
        <w:jc w:val="center"/>
      </w:pPr>
      <w:r>
        <w:rPr>
          <w:b/>
          <w:bCs/>
          <w:sz w:val="32"/>
          <w:szCs w:val="32"/>
        </w:rPr>
        <w:t>Публичная оферта маркетплейса YesBeat</w:t>
      </w:r>
    </w:p>
    <w:p w:rsidR="004B7971" w:rsidRDefault="00B21520">
      <w:pPr>
        <w:spacing w:after="480"/>
        <w:jc w:val="center"/>
      </w:pPr>
      <w:r>
        <w:rPr>
          <w:i/>
          <w:iCs/>
          <w:color w:val="555555"/>
          <w:sz w:val="24"/>
          <w:szCs w:val="24"/>
        </w:rPr>
        <w:t>05 февраля 2026</w:t>
      </w:r>
      <w:bookmarkStart w:id="0" w:name="_GoBack"/>
      <w:bookmarkEnd w:id="0"/>
      <w:r>
        <w:rPr>
          <w:i/>
          <w:iCs/>
          <w:color w:val="555555"/>
          <w:sz w:val="24"/>
          <w:szCs w:val="24"/>
        </w:rPr>
        <w:t>, г. Королёв</w:t>
      </w:r>
    </w:p>
    <w:p w:rsidR="004B7971" w:rsidRDefault="00B21520">
      <w:pPr>
        <w:spacing w:after="480"/>
        <w:jc w:val="center"/>
      </w:pPr>
      <w:r>
        <w:rPr>
          <w:i/>
          <w:iCs/>
          <w:color w:val="555555"/>
          <w:sz w:val="24"/>
          <w:szCs w:val="24"/>
        </w:rPr>
        <w:t xml:space="preserve">Добро пожаловать на YesBeat! Мы создали эту платформу, чтобы авторы и слушатели могли находить друг друга. Настоящая оферта описывает правила нашей работы — мы старались сделать их </w:t>
      </w:r>
      <w:r>
        <w:rPr>
          <w:i/>
          <w:iCs/>
          <w:color w:val="555555"/>
          <w:sz w:val="24"/>
          <w:szCs w:val="24"/>
        </w:rPr>
        <w:t>понятными и справедливыми для всех. Если у вас есть вопросы, мы всегда на связи: admin@yesbeat.ru.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1. Определения и термины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В настоящей Публичной оферте используются следующие основные понятия: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1.1. «Оператор Платформы» — Общество с ограниченной ответствен</w:t>
      </w:r>
      <w:r>
        <w:rPr>
          <w:sz w:val="24"/>
          <w:szCs w:val="24"/>
        </w:rPr>
        <w:t>ностью «БФС» (ООО «БФС»), ИНН 5018215599, ОГРН 1235000105306, являющееся оператором маркетплейса в соответствии со статьёй 1253.1 Гражданского кодекса Российской Федерации, предоставляющее техническую инфраструктуру для размещения и реализации цифрового ко</w:t>
      </w:r>
      <w:r>
        <w:rPr>
          <w:sz w:val="24"/>
          <w:szCs w:val="24"/>
        </w:rPr>
        <w:t>нтента и товаров, а также обеспечивающее приём и обработку платежей в интересах Продавцов.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1.2. «Платформа», «Сайт» — интернет-сайт, расположенный по адресу yesbeat.ru, функционирующий как маркетплейс (электронная торговая площадка, обеспечивающая взаимоде</w:t>
      </w:r>
      <w:r>
        <w:rPr>
          <w:sz w:val="24"/>
          <w:szCs w:val="24"/>
        </w:rPr>
        <w:t>йствие между Продавцами и Покупателями цифрового контента и товаров).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1.3. «Пользователь» — любое физическое или юридическое лицо, использующее Платформу, включая посетителей сайта и лиц, приобретающих доступ к Контенту.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1.4. «Продавец» — физическое лицо, </w:t>
      </w:r>
      <w:r>
        <w:rPr>
          <w:sz w:val="24"/>
          <w:szCs w:val="24"/>
        </w:rPr>
        <w:t>индивидуальный предприниматель или юридическое лицо, прошедшее верификацию и разместившее Контент и/или Товары на Платформе для продажи на основании отдельного Соглашения продавца.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1.5. «Контент» — цифровые аудио- и видеоматериалы (включая, но не ограничив</w:t>
      </w:r>
      <w:r>
        <w:rPr>
          <w:sz w:val="24"/>
          <w:szCs w:val="24"/>
        </w:rPr>
        <w:t>аясь: миксы, треки, сеты, подборки, видеоуроки, видеотренировки), размещённые Продавцами на Платформе.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1.6. «Подписка» — услуга предоставления доступа к каталогу Контента на Платформе сроком на один (1) месяц. Состав каталога, доступного по Подписке, может</w:t>
      </w:r>
      <w:r>
        <w:rPr>
          <w:sz w:val="24"/>
          <w:szCs w:val="24"/>
        </w:rPr>
        <w:t xml:space="preserve"> быть ограничен: отдельные позиции исключаются из Подписки по согласованию с Продавцом и доступны только для поштучной покупки.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1.7. «Стриминг» — потоковое воспроизведение Контента без возможности его скачивания или копирования на устройство Пользователя.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1.8. «Товар» — Контент и/или физический товар, размещённый Продавцом на Платформе для продажи Пользователям.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1.9. «Физический товар» — материальный товар (спортивное оборудование, аксессуары и др.), размещённый Продавцом на Платформе и доставляемый Покупат</w:t>
      </w:r>
      <w:r>
        <w:rPr>
          <w:sz w:val="24"/>
          <w:szCs w:val="24"/>
        </w:rPr>
        <w:t>елю через логистических партнёров Платформы. Данная категория доступна по мере внедрения соответствующего функционала.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1.10. «Сервисный сбор» — плата Продавца Оператору Платформы за оказание технических услуг по предоставлению инфраструктуры, обработке пла</w:t>
      </w:r>
      <w:r>
        <w:rPr>
          <w:sz w:val="24"/>
          <w:szCs w:val="24"/>
        </w:rPr>
        <w:t xml:space="preserve">тежей, </w:t>
      </w:r>
      <w:r>
        <w:rPr>
          <w:sz w:val="24"/>
          <w:szCs w:val="24"/>
        </w:rPr>
        <w:lastRenderedPageBreak/>
        <w:t>хранению и передаче данных. Сервисный сбор является оплатой технических услуг Оператора и не связан с содержанием, характером или правовым статусом конкретного Контента или Товара. Размер Сервисного сбора определяется Соглашением продавца.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1.11. Все</w:t>
      </w:r>
      <w:r>
        <w:rPr>
          <w:sz w:val="24"/>
          <w:szCs w:val="24"/>
        </w:rPr>
        <w:t xml:space="preserve"> иные термины и понятия, используемые в настоящей Оферте, толкуются в соответствии с Гражданским кодексом Российской Федерации и обычаями делового оборота.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2. Общие положения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2.1. Настоящая Публичная оферта (далее — «Оферта») является официальным предложен</w:t>
      </w:r>
      <w:r>
        <w:rPr>
          <w:sz w:val="24"/>
          <w:szCs w:val="24"/>
        </w:rPr>
        <w:t>ием Оператора Платформы заключить договор об использовании маркетплейса (далее — «Договор») на изложенных ниже условиях.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2.2. Акцептом настоящей Оферты является совершение Пользователем любого из следующих действий: использование Платформы, оформление зака</w:t>
      </w:r>
      <w:r>
        <w:rPr>
          <w:sz w:val="24"/>
          <w:szCs w:val="24"/>
        </w:rPr>
        <w:t>за, регистрация учетной записи, проставление отметки в соответствующем поле при оформлении заказа.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2.3. Оператор Платформы оставляет за собой право изменять условия настоящей Оферты в любое время без предварительного уведомления Пользователей.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2.4. Операто</w:t>
      </w:r>
      <w:r>
        <w:rPr>
          <w:sz w:val="24"/>
          <w:szCs w:val="24"/>
        </w:rPr>
        <w:t>р Платформы является оператором маркетплейса и информационным посредником в соответствии со статьёй 1253.1 Гражданского кодекса Российской Федерации. Оператор Платформы освобождается от ответственности за нарушения интеллектуальных прав при одновременном с</w:t>
      </w:r>
      <w:r>
        <w:rPr>
          <w:sz w:val="24"/>
          <w:szCs w:val="24"/>
        </w:rPr>
        <w:t>облюдении следующих условий: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Оператор не знал и не должен был знать о том, что использование Контента является неправомерным. Оператор применяет механизм автоматической превентивной блокировки Контента при поступлении жалобы от любого лица, что свидетель</w:t>
      </w:r>
      <w:r>
        <w:rPr>
          <w:sz w:val="24"/>
          <w:szCs w:val="24"/>
        </w:rPr>
        <w:t>ствует о его добросовестности и отсутствии умысла на содействие нарушениям;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Оператор не получает прямого дохода от размещения конкретного Контента. Сервисный сбор является оплатой за технические услуги (инфраструктура, обработка платежей, хранение данных</w:t>
      </w:r>
      <w:r>
        <w:rPr>
          <w:sz w:val="24"/>
          <w:szCs w:val="24"/>
        </w:rPr>
        <w:t>) и не привязан к содержанию или правовому статусу Контента;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при получении жалобы Оператор принимает необходимые и достаточные меры для прекращения нарушения: Контент автоматически блокируется в момент подачи жалобы (до её рассмотрения), что обеспечивает</w:t>
      </w:r>
      <w:r>
        <w:rPr>
          <w:sz w:val="24"/>
          <w:szCs w:val="24"/>
        </w:rPr>
        <w:t xml:space="preserve"> незамедлительное прекращение доступа к предположительно нарушающему материалу.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2.5. Оператор Платформы не является стороной сделок между Продавцами и Покупателями. Все договорные отношения по приобретению Контента и Товаров возникают непосредственно между</w:t>
      </w:r>
      <w:r>
        <w:rPr>
          <w:sz w:val="24"/>
          <w:szCs w:val="24"/>
        </w:rPr>
        <w:t xml:space="preserve"> Продавцом и Покупателем. Оператор Платформы содействует заключению и исполнению таких сделок.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2.5.1. Для целей налогового законодательства Оператор Платформы действует в качестве агента (посредника), оказывающего Продавцам возмездные услуги по организации</w:t>
      </w:r>
      <w:r>
        <w:rPr>
          <w:sz w:val="24"/>
          <w:szCs w:val="24"/>
        </w:rPr>
        <w:t xml:space="preserve"> расчётов с Покупателями. Денежные средства, поступающие от Покупателей на счёт Оператора, являются средствами Продавцов и не являются выручкой (доходом) Оператора, за исключением Сервисного сбора. Налогооблагаемым доходом Оператора является исключительно </w:t>
      </w:r>
      <w:r>
        <w:rPr>
          <w:sz w:val="24"/>
          <w:szCs w:val="24"/>
        </w:rPr>
        <w:t xml:space="preserve">Сервисный сбор. </w:t>
      </w:r>
      <w:r>
        <w:rPr>
          <w:sz w:val="24"/>
          <w:szCs w:val="24"/>
        </w:rPr>
        <w:lastRenderedPageBreak/>
        <w:t>Продавец самостоятельно исчисляет и уплачивает все налоги со своих доходов от продажи Контента и Товаров.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2.6. Настоящая Оферта является договором в письменной форме в соответствии с пунктом 2 статьи 434 Гражданского кодекса Российской Феде</w:t>
      </w:r>
      <w:r>
        <w:rPr>
          <w:sz w:val="24"/>
          <w:szCs w:val="24"/>
        </w:rPr>
        <w:t>рации.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3. Предмет оферты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3.1. Мы рады предоставить вам доступ к маркетплейсу цифрового контента и товаров YesBeat. Оператор Платформы обеспечивает техническую возможность приобретения Контента и Товаров у Продавцов, а также безопасную обработку платежей.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3</w:t>
      </w:r>
      <w:r>
        <w:rPr>
          <w:sz w:val="24"/>
          <w:szCs w:val="24"/>
        </w:rPr>
        <w:t>.2. Контент и Товары размещаются на Платформе Продавцами. Оператор Платформы предоставляет только техническую возможность размещения и продажи. Оператор Платформы не осуществляет продвижение конкретного Контента; информирование в социальных сетях носит обз</w:t>
      </w:r>
      <w:r>
        <w:rPr>
          <w:sz w:val="24"/>
          <w:szCs w:val="24"/>
        </w:rPr>
        <w:t>орный характер и не является рекламой или продвижением отдельных товаров. Цены на Контент и Товары устанавливаются Продавцами самостоятельно.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3.3. Обязательства Оператора Платформы по цифровому Контенту считаются исполненными с момента предоставления Покуп</w:t>
      </w:r>
      <w:r>
        <w:rPr>
          <w:sz w:val="24"/>
          <w:szCs w:val="24"/>
        </w:rPr>
        <w:t>ателю технической возможности доступа к стримингу приобретённого Контента. По физическим Товарам — с момента передачи заказа логистическому партнёру.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3.4. Оператор Платформы вправе привлекать третьих лиц для исполнения своих обязательств по настоящему Дого</w:t>
      </w:r>
      <w:r>
        <w:rPr>
          <w:sz w:val="24"/>
          <w:szCs w:val="24"/>
        </w:rPr>
        <w:t>вору.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4. Заключение договора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4.1. Для заключения Договора Пользователь обязан проставить отметки в двух обязательных полях: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согласие с условиями настоящей Публичной оферты;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согласие на обработку персональных данных в соответствии с Политикой конфиденци</w:t>
      </w:r>
      <w:r>
        <w:rPr>
          <w:sz w:val="24"/>
          <w:szCs w:val="24"/>
        </w:rPr>
        <w:t>альности.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4.2. Проставлением указанных отметок Пользователь гарантирует: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добровольность предоставления своих персональных данных;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согласие на передачу персональных данных третьим лицам в целях исполнения Договора;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бессрочность согласия на обработку персональных данных с правом отзыва в порядке, установленном законодательством Российской Федерации.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5. Регистрация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5.1. Для полноценного использования Платформы Пользователь может создать учетную запись «Мой YesBeat». </w:t>
      </w:r>
      <w:r>
        <w:rPr>
          <w:sz w:val="24"/>
          <w:szCs w:val="24"/>
        </w:rPr>
        <w:t>Адрес электронной почты является обязательным для регистрации.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5.2. Указание имени и номера телефона необходимо для оказания индивидуальных услуг и персонализации сервиса.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5.3. Пользователь несёт полную ответственность за достоверность предоставленных при </w:t>
      </w:r>
      <w:r>
        <w:rPr>
          <w:sz w:val="24"/>
          <w:szCs w:val="24"/>
        </w:rPr>
        <w:t>регистрации данных.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lastRenderedPageBreak/>
        <w:t>6. Права и обязанности сторон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6.1. Оператор Платформы обязуется: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принимать и обрабатывать заказы Пользователей на предоставление доступа к Контенту;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предоставлять техническую возможность доступа к оплаченному Контенту;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консультировать Пользователей по вопросам использования Платформы.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6.2. Оператор Платформы вправе: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отказать в обслуживании при нарушении Пользователем условий настоящей Оферты;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изменять состав и содержание каталога Контента;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изменять условия настоя</w:t>
      </w:r>
      <w:r>
        <w:rPr>
          <w:sz w:val="24"/>
          <w:szCs w:val="24"/>
        </w:rPr>
        <w:t>щей Оферты;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временно приостанавливать работу Платформы для проведения профилактических работ;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блокировать учетную запись Пользователя при нарушении им условий использования без возврата денежных средств при грубых нарушениях.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6.3. Пользователь обязуетс</w:t>
      </w:r>
      <w:r>
        <w:rPr>
          <w:sz w:val="24"/>
          <w:szCs w:val="24"/>
        </w:rPr>
        <w:t>я: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ознакомиться с условиями настоящей Оферты перед использованием Платформы;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предоставлять достоверные данные при регистрации и оформлении заказов;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не передавать третьим лицам свои учётные данные для доступа к Платформе;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своевременно оплачивать зак</w:t>
      </w:r>
      <w:r>
        <w:rPr>
          <w:sz w:val="24"/>
          <w:szCs w:val="24"/>
        </w:rPr>
        <w:t>азанные услуги;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НЕ скачивать, копировать, записывать или иным способом сохранять Контент;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НЕ обходить системы защиты авторских прав (DRM) и геоблокировки;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НЕ использовать автоматизированные средства доступа (ботов, скрейпинг);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НЕ заниматься реверс-</w:t>
      </w:r>
      <w:r>
        <w:rPr>
          <w:sz w:val="24"/>
          <w:szCs w:val="24"/>
        </w:rPr>
        <w:t>инжинирингом программного обеспечения Платформы.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6.4. Пользователь вправе отказаться от исполнения Договора с компенсацией понесённых Оператором Платформы убытков.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7. Финансовые условия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7.1. Цены на Контент и Товары устанавливаются Продавцами и указываются</w:t>
      </w:r>
      <w:r>
        <w:rPr>
          <w:sz w:val="24"/>
          <w:szCs w:val="24"/>
        </w:rPr>
        <w:t xml:space="preserve"> в рублях Российской Федерации. Цена включает Сервисный сбор Оператора Платформы за оказание технических услуг.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7.2. Оплата услуг осуществляется на условиях 100% предоплаты.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7.3. К оплате принимаются банковские карты платёжных систем Visa, MasterCard, МИР,</w:t>
      </w:r>
      <w:r>
        <w:rPr>
          <w:sz w:val="24"/>
          <w:szCs w:val="24"/>
        </w:rPr>
        <w:t xml:space="preserve"> а также платежи через систему быстрых платежей (СБП).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7.4. Неоплата заказа в течение 5 (пяти) календарных дней приводит к его автоматическому аннулированию.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7.5. На Платформе действует система промокодов, предоставляющих скидки на определённые товары или </w:t>
      </w:r>
      <w:r>
        <w:rPr>
          <w:sz w:val="24"/>
          <w:szCs w:val="24"/>
        </w:rPr>
        <w:t>услуги.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7.6. Покупатель перечисляет оплату на счёт Оператора Платформы. Оператор принимает и обрабатывает платежи в интересах и по поручению Продавца, действуя </w:t>
      </w:r>
      <w:r>
        <w:rPr>
          <w:sz w:val="24"/>
          <w:szCs w:val="24"/>
        </w:rPr>
        <w:lastRenderedPageBreak/>
        <w:t>в качестве платёжного агента (посредника). Оператор удерживает Сервисный сбор за оказанные техни</w:t>
      </w:r>
      <w:r>
        <w:rPr>
          <w:sz w:val="24"/>
          <w:szCs w:val="24"/>
        </w:rPr>
        <w:t>ческие услуги и перечисляет оставшуюся сумму Продавцу в порядке и сроки, установленные Соглашением продавца. Выплаты Продавцам осуществляются не реже одного раза в месяц. Сервисный сбор является единственным вознаграждением Оператора и не зависит от содерж</w:t>
      </w:r>
      <w:r>
        <w:rPr>
          <w:sz w:val="24"/>
          <w:szCs w:val="24"/>
        </w:rPr>
        <w:t>ания, характера или правового статуса Контента.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7.6.1. Оператор Платформы ежемесячно формирует отчёт агента для каждого Продавца, содержащий: перечень реализованного Контента и Товаров, суммы оплат Покупателей, размер удержанного Сервисного сбора, сумму, п</w:t>
      </w:r>
      <w:r>
        <w:rPr>
          <w:sz w:val="24"/>
          <w:szCs w:val="24"/>
        </w:rPr>
        <w:t>еречисленную Продавцу. Отчёт агента доступен Продавцу в личном кабинете и является первичным документом для целей бухгалтерского и налогового учёта.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7.7. Оператор Платформы вправе удерживать гарантийный депозит в размере до 10% (десяти процентов) от </w:t>
      </w:r>
      <w:r>
        <w:rPr>
          <w:sz w:val="24"/>
          <w:szCs w:val="24"/>
        </w:rPr>
        <w:t xml:space="preserve">начисленного вознаграждения Продавца. Гарантийный депозит предназначен для покрытия возможных претензий правообладателей, возвратов Покупателям и иных обязательств Продавца. Невостребованный гарантийный депозит возвращается Продавцу по истечении 6 (шести) </w:t>
      </w:r>
      <w:r>
        <w:rPr>
          <w:sz w:val="24"/>
          <w:szCs w:val="24"/>
        </w:rPr>
        <w:t>месяцев после расторжения Соглашения при отсутствии неурегулированных претензий.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7.8. В случае поступления возвратных платежей (чарджбэков) по операциям, связанным с Контентом или Товарами Продавца, расходы по таким чарджбэкам (включая комиссии платёжных с</w:t>
      </w:r>
      <w:r>
        <w:rPr>
          <w:sz w:val="24"/>
          <w:szCs w:val="24"/>
        </w:rPr>
        <w:t>истем и банков-эквайеров, штрафы, пени) возлагаются на Продавца. Оператор вправе удержать указанные суммы из средств Продавца (гарантийного депозита, невыплаченного вознаграждения).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7.9. При достижении уровня чарджбэков по операциям Продавца свыше 1% (одно</w:t>
      </w:r>
      <w:r>
        <w:rPr>
          <w:sz w:val="24"/>
          <w:szCs w:val="24"/>
        </w:rPr>
        <w:t>го процента) от общего количества транзакций за календарный месяц, Оператор вправе: (а) приостановить продажу Контента и Товаров Продавца; (б) увеличить размер гарантийного депозита; (в) расторгнуть Соглашение с Продавцом в одностороннем порядке. Данные ме</w:t>
      </w:r>
      <w:r>
        <w:rPr>
          <w:sz w:val="24"/>
          <w:szCs w:val="24"/>
        </w:rPr>
        <w:t>ры направлены на сохранение возможности приёма платежей на Платформе и защиту интересов всех участников маркетплейса.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8. Приобретение контента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8.1. Для приобретения доступа к Контенту Пользователь добавляет желаемые позиции в корзину, оформляет заказ, прои</w:t>
      </w:r>
      <w:r>
        <w:rPr>
          <w:sz w:val="24"/>
          <w:szCs w:val="24"/>
        </w:rPr>
        <w:t>зводит оплату и получает мгновенный доступ к приобретённому Контенту.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9. Доступ к контенту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9.1. Доступ к цифровому Контенту предоставляется исключительно в режиме стриминга (потокового воспроизведения аудио- и видеоматериалов) через встроенный плеер Платфо</w:t>
      </w:r>
      <w:r>
        <w:rPr>
          <w:sz w:val="24"/>
          <w:szCs w:val="24"/>
        </w:rPr>
        <w:t>рмы и мобильное приложение.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9.2. Доступ к отдельно приобретённому Контенту предоставляется бессрочно.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9.3. Подписка предоставляет доступ к каталогу Контента, включённого в программу Подписки, сроком на один месяц без автоматического продления. Перечень </w:t>
      </w:r>
      <w:r>
        <w:rPr>
          <w:sz w:val="24"/>
          <w:szCs w:val="24"/>
        </w:rPr>
        <w:t>Контента, доступного по Подписке, определяется Оператором Платформы по согласованию с Продавцами и может изменяться.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9.4. Один аккаунт предназначен для использования одним пользователем.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lastRenderedPageBreak/>
        <w:t>9.5. Пользователю запрещается скачивание, копирование, запись потока,</w:t>
      </w:r>
      <w:r>
        <w:rPr>
          <w:sz w:val="24"/>
          <w:szCs w:val="24"/>
        </w:rPr>
        <w:t xml:space="preserve"> обход систем защиты авторских прав (DRM), а также автоматизированный доступ к Контенту.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10. Возврат и обмен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10.1. Мы хотим, чтобы каждая покупка приносила вам радость. Если что-то пошло не так — мы поможем разобраться. Продавцом цифрового Контента и Товар</w:t>
      </w:r>
      <w:r>
        <w:rPr>
          <w:sz w:val="24"/>
          <w:szCs w:val="24"/>
        </w:rPr>
        <w:t>ов является Продавец (физическое или юридическое лицо, разместившее Контент на Платформе), а не Оператор Платформы. Претензии по качеству, содержанию, описанию Контента и Товаров направляются непосредственно Продавцу. Оператор Платформы всегда готов содейс</w:t>
      </w:r>
      <w:r>
        <w:rPr>
          <w:sz w:val="24"/>
          <w:szCs w:val="24"/>
        </w:rPr>
        <w:t>твовать в разрешении споров между Покупателем и Продавцом.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10.2. Покупатель вправе отказаться от приобретённого цифрового Контента в течение 7 (семи) календарных дней с момента оплаты, если доступ к Контенту фактически не использовался (стриминг не осущест</w:t>
      </w:r>
      <w:r>
        <w:rPr>
          <w:sz w:val="24"/>
          <w:szCs w:val="24"/>
        </w:rPr>
        <w:t>влялся). Возврат денежных средств производится тем же способом, которым была произведена оплата, в течение 10 (десяти) рабочих дней с момента удовлетворения заявки на возврат.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10.3. В случае начала использования цифрового Контента (воспроизведения хотя бы </w:t>
      </w:r>
      <w:r>
        <w:rPr>
          <w:sz w:val="24"/>
          <w:szCs w:val="24"/>
        </w:rPr>
        <w:t>одного трека или видео) право на возврат утрачивается в соответствии с пунктом 4 статьи 26.1 Закона РФ «О защите прав потребителей» (товар с индивидуально определёнными свойствами, доступ к которому был предоставлен в электронной форме). Покупатель подтвер</w:t>
      </w:r>
      <w:r>
        <w:rPr>
          <w:sz w:val="24"/>
          <w:szCs w:val="24"/>
        </w:rPr>
        <w:t>ждает ознакомление с данным условием при оформлении покупки.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10.3.1. Оператор Платформы является информационным посредником и не выступает продавцом Контента и Товаров в понимании Закона РФ «О защите прав потребителей». Ответственность за качество Контента</w:t>
      </w:r>
      <w:r>
        <w:rPr>
          <w:sz w:val="24"/>
          <w:szCs w:val="24"/>
        </w:rPr>
        <w:t xml:space="preserve"> и Товаров, достоверность их описания, соблюдение прав потребителей (включая право на информацию, безопасность, возмещение убытков) несёт Продавец. Оператор Платформы обеспечивает техническую обработку возвратов и содействие в разрешении споров.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10.4. Срок</w:t>
      </w:r>
      <w:r>
        <w:rPr>
          <w:sz w:val="24"/>
          <w:szCs w:val="24"/>
        </w:rPr>
        <w:t xml:space="preserve"> рассмотрения претензий составляет 10 (десять) рабочих дней.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10.5. Возврат физических Товаров (при наличии данной функции на Платформе) осуществляется в соответствии с Законом Российской Федерации «О защите прав потребителей» через логистического партнёра.</w:t>
      </w:r>
      <w:r>
        <w:rPr>
          <w:sz w:val="24"/>
          <w:szCs w:val="24"/>
        </w:rPr>
        <w:t xml:space="preserve"> Расходы по возврату физического Товара несёт Покупатель, за исключением случаев ненадлежащего качества Товара.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11. Разрешение споров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11.1. Мы ценим каждого пользователя и стремимся решать любые вопросы в диалоге. До обращения в суд стороны обязуются попыт</w:t>
      </w:r>
      <w:r>
        <w:rPr>
          <w:sz w:val="24"/>
          <w:szCs w:val="24"/>
        </w:rPr>
        <w:t>аться урегулировать спор путём переговоров в течение 30 (тридцати) календарных дней. Вы всегда можете написать нам: admin@yesbeat.ru.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11.2. Все споры подлежат разрешению в судах по месту нахождения Оператора Платформы (Московская область, г. Королёв).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11.3</w:t>
      </w:r>
      <w:r>
        <w:rPr>
          <w:sz w:val="24"/>
          <w:szCs w:val="24"/>
        </w:rPr>
        <w:t>. К отношениям сторон применяется право Российской Федерации.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11.4. Оператор Платформы устанавливает ускоренную процедуру досудебного урегулирования для правообладателей: (а) правообладатель направляет претензию на адрес copyright@yesbeat.ru; (б) Оператор </w:t>
      </w:r>
      <w:r>
        <w:rPr>
          <w:sz w:val="24"/>
          <w:szCs w:val="24"/>
        </w:rPr>
        <w:t xml:space="preserve">в течение 3 (трёх) рабочих дней блокирует </w:t>
      </w:r>
      <w:r>
        <w:rPr>
          <w:sz w:val="24"/>
          <w:szCs w:val="24"/>
        </w:rPr>
        <w:lastRenderedPageBreak/>
        <w:t>спорный Контент, замораживает средства Продавца и направляет Продавцу уведомление; (в) если Продавец не предоставляет доказательств правомерности размещения в течение 10 (десяти) рабочих дней, Оператор признаёт пре</w:t>
      </w:r>
      <w:r>
        <w:rPr>
          <w:sz w:val="24"/>
          <w:szCs w:val="24"/>
        </w:rPr>
        <w:t>тензию обоснованной, окончательно удаляет Контент и предоставляет правообладателю данные Продавца и информацию о полученной выручке; (г) Оператор содействует правообладателю в получении компенсации за счёт средств Продавца.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12. Ответственность сторон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12.1.</w:t>
      </w:r>
      <w:r>
        <w:rPr>
          <w:sz w:val="24"/>
          <w:szCs w:val="24"/>
        </w:rPr>
        <w:t xml:space="preserve"> Оператор Платформы НЕ является правообладателем Контента, размещённого на Платформе.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12.2. Оператор Платформы, являясь оператором маркетплейса и информационным посредником, не несёт ответственности за качество, законность, соответствие описанию Контента и</w:t>
      </w:r>
      <w:r>
        <w:rPr>
          <w:sz w:val="24"/>
          <w:szCs w:val="24"/>
        </w:rPr>
        <w:t xml:space="preserve"> Товаров, размещаемых Продавцами. Споры о Контенте и Товарах разрешаются непосредственно между Покупателем и Продавцом. Оператор Платформы содействует в разрешении споров, но не является их стороной.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12.3. </w:t>
      </w:r>
      <w:r>
        <w:rPr>
          <w:sz w:val="24"/>
          <w:szCs w:val="24"/>
        </w:rPr>
        <w:t>Совокупный лимит ответственности Оператора Платформы по всем требованиям не может превышать сумму, уплаченную конкретным Пользователем за период 12 (двенадцать) месяцев, предшествующих возникновению требования.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12.4. Оператор Платформы НЕ несёт ответственн</w:t>
      </w:r>
      <w:r>
        <w:rPr>
          <w:sz w:val="24"/>
          <w:szCs w:val="24"/>
        </w:rPr>
        <w:t>ости за: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косвенные убытки, упущенную выгоду, потерю данных или репутации;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временные сбои в работе Платформы, вирусы, действия третьих лиц;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несовместимость Платформы с устройствами Пользователей;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блокировку Контента по требованию организаций по упра</w:t>
      </w:r>
      <w:r>
        <w:rPr>
          <w:sz w:val="24"/>
          <w:szCs w:val="24"/>
        </w:rPr>
        <w:t>влению правами на коллективной основе (РАО, ВОИС).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12.5. Контент предоставляется по принципу "AS IS" — без каких-либо гарантий пригодности, бесперебойности работы, отсутствия ошибок.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12.6. Указанные ограничения ответственности не применяются в случаях, ког</w:t>
      </w:r>
      <w:r>
        <w:rPr>
          <w:sz w:val="24"/>
          <w:szCs w:val="24"/>
        </w:rPr>
        <w:t>да их исключение не допускается действующим законодательством.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12.7. Продавец несёт полную и безусловную ответственность за качество, законность, правомерность и соответствие описанию всего размещённого им Контента и Товаров. Если вследствие действий или б</w:t>
      </w:r>
      <w:r>
        <w:rPr>
          <w:sz w:val="24"/>
          <w:szCs w:val="24"/>
        </w:rPr>
        <w:t>ездействия Продавца Оператору предъявлены претензии, иски или требования третьих лиц (включая правообладателей, государственные органы, покупателей), Продавец обязан возместить Оператору все понесённые убытки, включая выплаченные компенсации, штрафы, судеб</w:t>
      </w:r>
      <w:r>
        <w:rPr>
          <w:sz w:val="24"/>
          <w:szCs w:val="24"/>
        </w:rPr>
        <w:t>ные расходы, расходы на юридическую помощь и иные расходы, в полном объёме в порядке регресса (ст. 1081 ГК РФ).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12.7.1. В случае удовлетворения требований третьих лиц за счёт Оператора, Оператор направляет Продавцу регрессное требование в течение 10 (десят</w:t>
      </w:r>
      <w:r>
        <w:rPr>
          <w:sz w:val="24"/>
          <w:szCs w:val="24"/>
        </w:rPr>
        <w:t>и) рабочих дней с момента исполнения решения суда или выплаты компенсации. Продавец обязан удовлетворить регрессное требование в течение 30 (тридцати) календарных дней. При неисполнении Продавцом регрессного требования Оператор вправе: (а) удержать задолже</w:t>
      </w:r>
      <w:r>
        <w:rPr>
          <w:sz w:val="24"/>
          <w:szCs w:val="24"/>
        </w:rPr>
        <w:t>нность из любых средств Продавца, находящихся у Оператора (включая гарантийный депозит и невыплаченное вознаграждение); (б) обратиться в суд; (в) передать задолженность для взыскания третьим лицам.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lastRenderedPageBreak/>
        <w:t>12.8. Оператор Платформы не осуществляет предварительную п</w:t>
      </w:r>
      <w:r>
        <w:rPr>
          <w:sz w:val="24"/>
          <w:szCs w:val="24"/>
        </w:rPr>
        <w:t>равовую экспертизу Контента и Товаров, размещаемых Продавцами. Решение о размещении Контента принимается на основании гарантий и заверений Продавца, предусмотренных Соглашением продавца. Модерация носит технический характер и не является правовой проверкой</w:t>
      </w:r>
      <w:r>
        <w:rPr>
          <w:sz w:val="24"/>
          <w:szCs w:val="24"/>
        </w:rPr>
        <w:t>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12.9. В случае предъявления к Оператору Платформы исков, претензий или требований третьих лиц, связанных с Контентом или Товарами Продавца, Оператор Платформы незамедлительно уведомляет Продавца, который обязан вступить в дело на стороне Оператора и за с</w:t>
      </w:r>
      <w:r>
        <w:rPr>
          <w:sz w:val="24"/>
          <w:szCs w:val="24"/>
        </w:rPr>
        <w:t>вой счёт обеспечить защиту интересов Оператора.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12.10. При наличии судебного спора или претензий третьих лиц, связанных с Контентом или Товарами Продавца, Оператор Платформы вправе заморозить невыплаченные Продавцу средства до окончательного разрешения спо</w:t>
      </w:r>
      <w:r>
        <w:rPr>
          <w:sz w:val="24"/>
          <w:szCs w:val="24"/>
        </w:rPr>
        <w:t>ра.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12.11. Оператор Платформы не несёт ответственности за убытки Покупателей, возникшие вследствие действий или бездействия Продавцов, в том числе за: ненадлежащее качество Контента, несоответствие описанию, нарушение авторских прав, задержки доставки физи</w:t>
      </w:r>
      <w:r>
        <w:rPr>
          <w:sz w:val="24"/>
          <w:szCs w:val="24"/>
        </w:rPr>
        <w:t>ческих Товаров.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12.12. Доход Оператора Платформы формируется исключительно из Сервисного сбора за оказание технических услуг (предоставление серверной инфраструктуры, обработка платежей, хранение и передача данных, техническая поддержка) и не является возн</w:t>
      </w:r>
      <w:r>
        <w:rPr>
          <w:sz w:val="24"/>
          <w:szCs w:val="24"/>
        </w:rPr>
        <w:t>аграждением за использование Контента, его распространение или предоставление к нему доступа. Сервисный сбор уплачивается Продавцом за доступ к технической инфраструктуре Платформы вне зависимости от того, какой именно Контент размещает Продавец, и взимает</w:t>
      </w:r>
      <w:r>
        <w:rPr>
          <w:sz w:val="24"/>
          <w:szCs w:val="24"/>
        </w:rPr>
        <w:t>ся в одинаковом размере для всех категорий Контента. Оператор не получает лицензионных, авторских или иных выплат, связанных с содержанием Контента, и не извлекает дополнительного дохода от размещения конкретных единиц Контента.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12.13. В случае подтвержден</w:t>
      </w:r>
      <w:r>
        <w:rPr>
          <w:sz w:val="24"/>
          <w:szCs w:val="24"/>
        </w:rPr>
        <w:t>ия нарушения исключительных прав третьих лиц, все денежные средства, полученные от реализации нарушающего Контента и удержанные Оператором (включая Сервисный сбор, гарантийный депозит и невыплаченные суммы Продавца), направляются на покрытие убытков правоо</w:t>
      </w:r>
      <w:r>
        <w:rPr>
          <w:sz w:val="24"/>
          <w:szCs w:val="24"/>
        </w:rPr>
        <w:t>бладателя. Оператор предоставляет правообладателю по его запросу информацию о суммах, полученных от реализации спорного Контента.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13. Авторские и исключительные права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13.1. Контент является объектом исключительных прав Продавцов и иных правообладателей, но</w:t>
      </w:r>
      <w:r>
        <w:rPr>
          <w:sz w:val="24"/>
          <w:szCs w:val="24"/>
        </w:rPr>
        <w:t xml:space="preserve"> НЕ Оператора Платформы.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13.2. Программное обеспечение и дизайн Платформы являются объектами исключительных прав Оператора Платформы.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13.3. Пользователь получает ограниченную, неисключительную, непередаваемую лицензию на потоковое воспроизведение Контента </w:t>
      </w:r>
      <w:r>
        <w:rPr>
          <w:sz w:val="24"/>
          <w:szCs w:val="24"/>
        </w:rPr>
        <w:t>исключительно для личного использования.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13.4. Оператор Платформы не осуществляет публичное исполнение, воспроизведение, сообщение в эфир или по кабелю Контента в понимании статей 1270, 1317, 1324 ГК РФ. Оператор предоставляет исключительно техническую инф</w:t>
      </w:r>
      <w:r>
        <w:rPr>
          <w:sz w:val="24"/>
          <w:szCs w:val="24"/>
        </w:rPr>
        <w:t xml:space="preserve">раструктуру (серверы, программное обеспечение, каналы передачи данных), посредством которой Продавец самостоятельно доводит Контент до Покупателя. </w:t>
      </w:r>
      <w:r>
        <w:rPr>
          <w:sz w:val="24"/>
          <w:szCs w:val="24"/>
        </w:rPr>
        <w:lastRenderedPageBreak/>
        <w:t>Воспроизведение Контента инициируется Покупателем и осуществляется на его устройстве.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13.4.1. Обязательства п</w:t>
      </w:r>
      <w:r>
        <w:rPr>
          <w:sz w:val="24"/>
          <w:szCs w:val="24"/>
        </w:rPr>
        <w:t>о отчислению вознаграждения организациям по коллективному управлению правами (РАО, ВОИС, РСП и иным) возлагаются на Продавца как на лицо, осуществляющее распоряжение Контентом. В случае предъявления указанными организациями претензий к Оператору Платформы,</w:t>
      </w:r>
      <w:r>
        <w:rPr>
          <w:sz w:val="24"/>
          <w:szCs w:val="24"/>
        </w:rPr>
        <w:t xml:space="preserve"> Продавец обязан урегулировать претензии за свой счёт и возместить Оператору все понесённые убытки в порядке, предусмотренном разделом 12 настоящей Оферты.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13.4.2. Пользователь (Покупатель) при публичном воспроизведении приобретённого Контента (в кафе, рес</w:t>
      </w:r>
      <w:r>
        <w:rPr>
          <w:sz w:val="24"/>
          <w:szCs w:val="24"/>
        </w:rPr>
        <w:t>торанах, на мероприятиях и т.д.) обязан самостоятельно заключить соответствующие договоры с организациями по коллективному управлению правами и уплатить авторское вознаграждение. Оператор Платформы не несёт ответственности за нарушение данной обязанности П</w:t>
      </w:r>
      <w:r>
        <w:rPr>
          <w:sz w:val="24"/>
          <w:szCs w:val="24"/>
        </w:rPr>
        <w:t>ользователем.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13.5. Пользователь обязуется возместить Оператору Платформы все убытки, судебные расходы и штрафы, возникшие в связи с нарушением авторских прав при использовании Контента (индемнити), включая: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 xml:space="preserve">— обязательство уведомить Оператора Платформы в </w:t>
      </w:r>
      <w:r>
        <w:rPr>
          <w:sz w:val="24"/>
          <w:szCs w:val="24"/>
        </w:rPr>
        <w:t>течение 3 (трёх) рабочих дней о любых претензиях третьих лиц;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право Оператора Платформы самостоятельно определять стратегию правовой защиты.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13.6. </w:t>
      </w:r>
      <w:r>
        <w:rPr>
          <w:sz w:val="24"/>
          <w:szCs w:val="24"/>
        </w:rPr>
        <w:t>Контент может быть удалён с Платформы по требованию правообладателей без предварительного уведомления Пользователей.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14. Форс-мажор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14.1. К форс-мажорным обстоятельствам относятся: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стихийные бедствия, военные действия, пандемии, чрезвычайные ситуации;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>действия государственных органов (блокировки, предписания, изменения законодательства);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кибератаки, DDoS-атаки, массовые сбои интернет-инфраструктуры;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существенные изменения законодательства, делающие невозможным исполнение обязательств.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14.2. При наст</w:t>
      </w:r>
      <w:r>
        <w:rPr>
          <w:sz w:val="24"/>
          <w:szCs w:val="24"/>
        </w:rPr>
        <w:t>уплении форс-мажорных обстоятельств сторона обязана уведомить другую сторону в кратчайшие сроки.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14.3. Форс-мажорные обстоятельства продлевают сроки исполнения обязательств на период их действия.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14.4. При продолжении форс-мажорных обстоятельств свыше 3 (т</w:t>
      </w:r>
      <w:r>
        <w:rPr>
          <w:sz w:val="24"/>
          <w:szCs w:val="24"/>
        </w:rPr>
        <w:t>рёх) месяцев любая сторона вправе расторгнуть Договор.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15. Срок действия и расторжение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15.1. Договор действует с момента акцепта настоящей Оферты до полного исполнения сторонами своих обязательств.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15.2. Изменение условий настоящей Оферты влечёт соответств</w:t>
      </w:r>
      <w:r>
        <w:rPr>
          <w:sz w:val="24"/>
          <w:szCs w:val="24"/>
        </w:rPr>
        <w:t>ующие изменения условий Договора.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lastRenderedPageBreak/>
        <w:t>15.3. Пользователь вправе расторгнуть Договор в случае непредоставления доступа к оплаченному Контенту в течение 30 (тридцати) календарных дней.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15.4. Оператор Платформы вправе расторгнуть Договор при существенном нарушени</w:t>
      </w:r>
      <w:r>
        <w:rPr>
          <w:sz w:val="24"/>
          <w:szCs w:val="24"/>
        </w:rPr>
        <w:t>и Пользователем условий использования.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15.5. При расторжении Договора стороны производят сверку расчётов в соответствии с фактически оказанными услугами.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16. Продавцы и модерация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16.1. Мы ценим каждого Продавца и стремимся создать комфортные условия для ра</w:t>
      </w:r>
      <w:r>
        <w:rPr>
          <w:sz w:val="24"/>
          <w:szCs w:val="24"/>
        </w:rPr>
        <w:t>боты на Платформе. На Платформе действует система Продавцов, включающая процедуры верификации (email, телефон, имя/наименование), принятия условий Соглашения продавца и предварительной модерации размещаемого Контента и Товаров.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16.2. Продавцы действуют на </w:t>
      </w:r>
      <w:r>
        <w:rPr>
          <w:sz w:val="24"/>
          <w:szCs w:val="24"/>
        </w:rPr>
        <w:t>основании отдельного Соглашения продавца и несут полную ответственность за размещаемые ими Контент и Товары, включая соблюдение авторских прав, достоверность описания и качество.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16.3. Продавец вправе пройти процедуру расширенной добровольной верификации, </w:t>
      </w:r>
      <w:r>
        <w:rPr>
          <w:sz w:val="24"/>
          <w:szCs w:val="24"/>
        </w:rPr>
        <w:t>предоставив Оператору копию документа, удостоверяющего личность, ИНН (для индивидуальных предпринимателей и юридических лиц) и иные документы, подтверждающие его статус. Прохождение расширенной верификации является добровольным и не является обязательным у</w:t>
      </w:r>
      <w:r>
        <w:rPr>
          <w:sz w:val="24"/>
          <w:szCs w:val="24"/>
        </w:rPr>
        <w:t>словием для размещения Контента.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16.4. Продавцы, прошедшие расширенную верификацию, получают отметку «Верифицированный продавец» на страницах своего Контента. Оператор вправе устанавливать дополнительные преимущества для верифицированных Продавцов (ускорен</w:t>
      </w:r>
      <w:r>
        <w:rPr>
          <w:sz w:val="24"/>
          <w:szCs w:val="24"/>
        </w:rPr>
        <w:t>ные выплаты, повышенные лимиты размещения и иные), о которых уведомляет Продавцов в личном кабинете.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16.5. Продавцы обязуются возместить Оператору Платформы все убытки, судебные расходы, штрафы и упущенную выгоду, возникшие в связи с размещением незаконног</w:t>
      </w:r>
      <w:r>
        <w:rPr>
          <w:sz w:val="24"/>
          <w:szCs w:val="24"/>
        </w:rPr>
        <w:t>о Контента или Товаров ненадлежащего качества (индемнити).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16.6. В случае возложения на Оператора Платформы ответственности за действия Продавцов, Оператор вправе предъявить регрессное требование к Продавцу в соответствии со статьёй 1081 Гражданского кодек</w:t>
      </w:r>
      <w:r>
        <w:rPr>
          <w:sz w:val="24"/>
          <w:szCs w:val="24"/>
        </w:rPr>
        <w:t>са Российской Федерации.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16.7. При нарушении Продавцом условий размещения Контента или Товаров его учётная запись может быть заблокирована, а невыплаченные средства удержаны в счёт возмещения убытков.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16.8. У каждого Товара на Платформе отображается </w:t>
      </w:r>
      <w:r>
        <w:rPr>
          <w:sz w:val="24"/>
          <w:szCs w:val="24"/>
        </w:rPr>
        <w:t>информация о Продавце для обеспечения прозрачности.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16.9. Размещая Контент или Товары на Платформе, Продавец принимает на себя все риски, связанные с претензиями третьих лиц, и освобождает Оператора Платформы от любой ответственности за содержание и правом</w:t>
      </w:r>
      <w:r>
        <w:rPr>
          <w:sz w:val="24"/>
          <w:szCs w:val="24"/>
        </w:rPr>
        <w:t>ерность размещённых материалов.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16.10. Оператор Платформы ведёт журнал модерации, фиксирующий все действия по блокировке, удалению и восстановлению Контента, что подтверждает добросовестность Оператора как информационного посредника.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lastRenderedPageBreak/>
        <w:t>16.11. В связи с много</w:t>
      </w:r>
      <w:r>
        <w:rPr>
          <w:sz w:val="24"/>
          <w:szCs w:val="24"/>
        </w:rPr>
        <w:t>образием категорий размещаемого контента и товаров (аудио, видео, физические товары), а также преимущественно авторским характером контента (миксы, сеты, авторские подборки), применение стандартных систем автоматического распознавания контента (типа Conten</w:t>
      </w:r>
      <w:r>
        <w:rPr>
          <w:sz w:val="24"/>
          <w:szCs w:val="24"/>
        </w:rPr>
        <w:t>t ID) технически нецелесообразно и не может обеспечить достоверную идентификацию. Оператор Платформы обеспечивает защиту прав правообладателей посредством: (а) системы гарантий и заверений Продавца при каждой загрузке; (б) оперативной процедуры Notice-and-</w:t>
      </w:r>
      <w:r>
        <w:rPr>
          <w:sz w:val="24"/>
          <w:szCs w:val="24"/>
        </w:rPr>
        <w:t>Takedown (раздел 17); (в) политики повторных нарушителей (п. 17.7); (г) ведения журнала модерации (п. 16.8).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16.12. При загрузке каждой единицы Контента Продавец проходит обязательную процедуру декларирования прав, включающую: (а) выбор типа правового осно</w:t>
      </w:r>
      <w:r>
        <w:rPr>
          <w:sz w:val="24"/>
          <w:szCs w:val="24"/>
        </w:rPr>
        <w:t>вания из предложенного перечня; (б) заполнение текстового поля с указанием источника прав (номер лицензионного договора, дата создания произведения, ссылка на свободную лицензию или иное); (в) проставление отметки «Я подтверждаю под свою полную ответственн</w:t>
      </w:r>
      <w:r>
        <w:rPr>
          <w:sz w:val="24"/>
          <w:szCs w:val="24"/>
        </w:rPr>
        <w:t>ость, что данный контент не нарушает прав третьих лиц». Факт прохождения процедуры декларирования фиксируется в электронном журнале с указанием даты, времени, IP-адреса и содержания декларации.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17. Рассмотрение жалоб правообладателей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sz w:val="24"/>
          <w:szCs w:val="24"/>
        </w:rPr>
        <w:t>Мы уважаем интеллектуа</w:t>
      </w:r>
      <w:r>
        <w:rPr>
          <w:sz w:val="24"/>
          <w:szCs w:val="24"/>
        </w:rPr>
        <w:t>льную собственность и стремимся к максимально быстрому и справедливому разрешению любых вопросов. Если вы считаете, что ваши права нарушены — напишите нам, и мы отреагируем незамедлительно.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17.1. Оператор Платформы применяет механизм автоматической превент</w:t>
      </w:r>
      <w:r>
        <w:rPr>
          <w:sz w:val="24"/>
          <w:szCs w:val="24"/>
        </w:rPr>
        <w:t>ивной блокировки Контента: при поступлении жалобы от любого лица (в том числе незарегистрированного пользователя) на предполагаемое нарушение прав третьих лиц, Контент автоматически блокируется (скрывается из публичного доступа) незамедлительно в момент по</w:t>
      </w:r>
      <w:r>
        <w:rPr>
          <w:sz w:val="24"/>
          <w:szCs w:val="24"/>
        </w:rPr>
        <w:t>дачи жалобы, до рассмотрения её обоснованности. Данный механизм превышает требования статьи 1253.1 ГК РФ и свидетельствует о максимальной добросовестности Оператора в отношении защиты прав правообладателей.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17.1.1. Автоматическая блокировка применяется без</w:t>
      </w:r>
      <w:r>
        <w:rPr>
          <w:sz w:val="24"/>
          <w:szCs w:val="24"/>
        </w:rPr>
        <w:t xml:space="preserve"> предварительной проверки обоснованности жалобы, в целях немедленного прекращения возможного нарушения. Форма подачи жалобы не требует регистрации или авторизации на Платформе. Оператор рассматривает жалобу в течение 24 (двадцати четырёх) часов и принимает</w:t>
      </w:r>
      <w:r>
        <w:rPr>
          <w:sz w:val="24"/>
          <w:szCs w:val="24"/>
        </w:rPr>
        <w:t xml:space="preserve"> решение об окончательном удалении или восстановлении Контента.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17.2. Жалоба должна содержать: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заявление о нарушении исключительных прав;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документы, подтверждающие правообладание;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точную идентификацию спорного Контента;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контактные данные заявителя.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17.2.1. Жалобы правообладателей направляются по адресу электронной почты: copyright@yesbeat.ru. Указанный адрес является приоритетным каналом связи для обращений, связанных с нарушением интеллектуальных прав. Оператор гарантирует рассмотрение обращений, н</w:t>
      </w:r>
      <w:r>
        <w:rPr>
          <w:sz w:val="24"/>
          <w:szCs w:val="24"/>
        </w:rPr>
        <w:t>аправленных на данный адрес, в течение 24 (двадцати четырёх) часов с момента получения.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lastRenderedPageBreak/>
        <w:t>17.3. Оператор Платформы реагирует на жалобы в течение 24 часов путём блокировки доступа к спорному Контенту.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17.4. Продавец вправе направить контр-уведомление в течени</w:t>
      </w:r>
      <w:r>
        <w:rPr>
          <w:sz w:val="24"/>
          <w:szCs w:val="24"/>
        </w:rPr>
        <w:t>е 10 рабочих дней с обоснованием правомерности размещения Контента.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17.5. При отсутствии подтверждения нарушений от правообладателя Контент восстанавливается через 14 календарных дней.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17.6. Все обращения фиксируются в специальном журнале для обеспечения т</w:t>
      </w:r>
      <w:r>
        <w:rPr>
          <w:sz w:val="24"/>
          <w:szCs w:val="24"/>
        </w:rPr>
        <w:t>ранспарентности процесса.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17.7. На Платформе действует политика повторных нарушителей. При получении 3 (трёх) обоснованных жалоб на нарушение авторских прав в отношении Контента одного Продавца: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— аккаунт Продавца блокируется бессрочно без права </w:t>
      </w:r>
      <w:r>
        <w:rPr>
          <w:sz w:val="24"/>
          <w:szCs w:val="24"/>
        </w:rPr>
        <w:t>восстановления;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весь Контент Продавца удаляется с Платформы;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невыплаченные средства замораживаются для покрытия возможных убытков.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17.7.1. Оператор Платформы ведёт реестр заблокированного контента. При загрузке нового Контента, совпадающего с ранее заб</w:t>
      </w:r>
      <w:r>
        <w:rPr>
          <w:sz w:val="24"/>
          <w:szCs w:val="24"/>
        </w:rPr>
        <w:t>локированным по результатам технического сравнения (хэш-сумма файла, метаданные), такой Контент автоматически отклоняется и не допускается к размещению. Продавец, предпринявший попытку повторной загрузки ранее заблокированного контента, получает предупрежд</w:t>
      </w:r>
      <w:r>
        <w:rPr>
          <w:sz w:val="24"/>
          <w:szCs w:val="24"/>
        </w:rPr>
        <w:t>ение, засчитываемое как нарушение для целей политики повторных нарушителей (п. 17.7).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17.8. Обоснованной считается жалоба, соответствующая требованиям п. 17.2, по которой Продавец не направил контр-уведомление в установленный срок либо контр-уведомление пр</w:t>
      </w:r>
      <w:r>
        <w:rPr>
          <w:sz w:val="24"/>
          <w:szCs w:val="24"/>
        </w:rPr>
        <w:t>изнано необоснованным.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17.9. Если Продавец не направил контр-уведомление и не вышел на связь с Оператором в течение 10 (десяти) рабочих дней с момента блокировки Контента, данное бездействие приравнивается к признанию обоснованности жалобы правообладателя.</w:t>
      </w:r>
      <w:r>
        <w:rPr>
          <w:sz w:val="24"/>
          <w:szCs w:val="24"/>
        </w:rPr>
        <w:t xml:space="preserve"> В этом случае Контент удаляется окончательно, а инцидент засчитывается как подтверждённое нарушение для целей политики повторных нарушителей (п. 17.7).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17.10. Оператор Платформы передаёт правообладателю все имеющиеся данные о Продавце (имя, email, дата ре</w:t>
      </w:r>
      <w:r>
        <w:rPr>
          <w:sz w:val="24"/>
          <w:szCs w:val="24"/>
        </w:rPr>
        <w:t>гистрации, IP-адрес регистрации) для самостоятельного предъявления претензий непосредственно к Продавцу-нарушителю. Данная передача осуществляется в соответствии с законодательством о персональных данных в целях защиты прав правообладателей.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17.11. Операто</w:t>
      </w:r>
      <w:r>
        <w:rPr>
          <w:sz w:val="24"/>
          <w:szCs w:val="24"/>
        </w:rPr>
        <w:t>р Платформы реализует программу «Доверенный правообладатель» для правообладателей, управляющих каталогами из 10 (десяти) и более произведений. Участники программы получают: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приоритетное рассмотрение жалоб (в течение 4 часов вместо 24);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выделенного мене</w:t>
      </w:r>
      <w:r>
        <w:rPr>
          <w:sz w:val="24"/>
          <w:szCs w:val="24"/>
        </w:rPr>
        <w:t>джера для коммуникации;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доступ к расширенной статистике по блокировкам и удалениям своего контента;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возможность подачи пакетных жалоб (несколько произведений в одном обращении);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lastRenderedPageBreak/>
        <w:t>— уведомления о повторных загрузках ранее заблокированного контента.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17.12</w:t>
      </w:r>
      <w:r>
        <w:rPr>
          <w:sz w:val="24"/>
          <w:szCs w:val="24"/>
        </w:rPr>
        <w:t>. Для участия в программе «Доверенный правообладатель» необходимо направить заявку на адрес copyright@yesbeat.ru с приложением документов, подтверждающих статус правообладателя или его уполномоченного представителя.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17.13. Лицо, подавшее жалобу, несёт отве</w:t>
      </w:r>
      <w:r>
        <w:rPr>
          <w:sz w:val="24"/>
          <w:szCs w:val="24"/>
        </w:rPr>
        <w:t>тственность за достоверность указанных в ней сведений. Подача заведомо ложной жалобы с целью нанесения ущерба Продавцу (недобросовестная конкуренция, шантаж, иные злоупотребления) влечёт: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блокировку возможности подачи жалоб для данного лица;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право Опер</w:t>
      </w:r>
      <w:r>
        <w:rPr>
          <w:sz w:val="24"/>
          <w:szCs w:val="24"/>
        </w:rPr>
        <w:t>атора на передачу данных заявителя пострадавшему Продавцу для предъявления претензий;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— право Продавца на возмещение убытков, причинённых ложной жалобой (включая упущенную выгоду за период блокировки Контента).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17.14. Оператор Платформы ведёт учёт жалоб по</w:t>
      </w:r>
      <w:r>
        <w:rPr>
          <w:sz w:val="24"/>
          <w:szCs w:val="24"/>
        </w:rPr>
        <w:t xml:space="preserve"> каждому заявителю. При выявлении систематических необоснованных жалоб (3 и более отклонённых жалоб от одного лица) Оператор вправе: ограничить возможность подачи жалоб данным лицом, запросить нотариально заверенные документы, подтверждающие правообладание</w:t>
      </w:r>
      <w:r>
        <w:rPr>
          <w:sz w:val="24"/>
          <w:szCs w:val="24"/>
        </w:rPr>
        <w:t>, направить информацию о злоупотреблении в правоохранительные органы.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17.15. Продавец, чей Контент был заблокирован по жалобе, впоследствии признанной необоснованной, имеет право на: незамедлительное восстановление доступа к Контенту; получение информации </w:t>
      </w:r>
      <w:r>
        <w:rPr>
          <w:sz w:val="24"/>
          <w:szCs w:val="24"/>
        </w:rPr>
        <w:t>о заявителе для самостоятельного предъявления претензий; компенсацию упущенной выгоды за период блокировки за счёт заявителя (не за счёт Оператора).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18. Индивидуальные миксы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18.1. Пользователи могут заказать создание индивидуальных миксов через специальную</w:t>
      </w:r>
      <w:r>
        <w:rPr>
          <w:sz w:val="24"/>
          <w:szCs w:val="24"/>
        </w:rPr>
        <w:t xml:space="preserve"> форму на Платформе, указав имя, телефон, email и музыкальные пожелания.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18.2. Условия изготовления индивидуальных миксов согласовываются в каждом случае индивидуально.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18.3. Исключительные права на созданные индивидуальные миксы принадлежат правообладател</w:t>
      </w:r>
      <w:r>
        <w:rPr>
          <w:sz w:val="24"/>
          <w:szCs w:val="24"/>
        </w:rPr>
        <w:t>ям использованных музыкальных произведений.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18.4. Возврат денежных средств за индивидуальные миксы после начала их изготовления не предусмотрен.</w:t>
      </w:r>
    </w:p>
    <w:p w:rsidR="004B7971" w:rsidRDefault="00B21520">
      <w:pPr>
        <w:spacing w:before="120" w:after="60"/>
        <w:ind w:left="216"/>
      </w:pPr>
      <w:r>
        <w:rPr>
          <w:b/>
          <w:bCs/>
          <w:sz w:val="24"/>
          <w:szCs w:val="24"/>
        </w:rPr>
        <w:t>18а. Физические товары и доставка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18а.1. Платформа предусматривает возможность размещения и продажи физических </w:t>
      </w:r>
      <w:r>
        <w:rPr>
          <w:sz w:val="24"/>
          <w:szCs w:val="24"/>
        </w:rPr>
        <w:t>Товаров (спортивное оборудование, аксессуары и иные материальные товары) по мере внедрения соответствующего функционала.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18а.2. Доставка физических Товаров осуществляется через логистических партнёров Платформы (СДЭК и др.). Продавец получает уведомление о</w:t>
      </w:r>
      <w:r>
        <w:rPr>
          <w:sz w:val="24"/>
          <w:szCs w:val="24"/>
        </w:rPr>
        <w:t xml:space="preserve"> заказе с кодом отправки и обязан передать Товар логистическому партнёру в установленные сроки.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18а.3. Персональные данные Покупателя (адрес, телефон) НЕ передаются Продавцу. Вся логистика осуществляется через партнёра Платформы, обеспечивающего конфиденци</w:t>
      </w:r>
      <w:r>
        <w:rPr>
          <w:sz w:val="24"/>
          <w:szCs w:val="24"/>
        </w:rPr>
        <w:t>альность данных сторон.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lastRenderedPageBreak/>
        <w:t>18а.4. Ответственность за качество, комплектность и соответствие описанию физического Товара несёт Продавец.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18а.5. Сроки доставки зависят от логистического партнёра и региона Покупателя. Оператор Платформы не несёт ответственности </w:t>
      </w:r>
      <w:r>
        <w:rPr>
          <w:sz w:val="24"/>
          <w:szCs w:val="24"/>
        </w:rPr>
        <w:t>за сроки и качество доставки.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19. Файлы cookie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19.1. Платформа использует cookie-файлы для улучшения пользовательского опыта и анализа трафика.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19.2. При первом посещении Платформы отображается информационный баннер о использовании cookie.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19.3. </w:t>
      </w:r>
      <w:r>
        <w:rPr>
          <w:sz w:val="24"/>
          <w:szCs w:val="24"/>
        </w:rPr>
        <w:t>Пользователь может управлять cookie-файлами через настройки своего браузера.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19.4. Продолжение использования Платформы означает согласие на использование cookie-файлов.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20. Географические ограничения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20.1. Платформа предоставляет услуги исключительно польз</w:t>
      </w:r>
      <w:r>
        <w:rPr>
          <w:sz w:val="24"/>
          <w:szCs w:val="24"/>
        </w:rPr>
        <w:t>ователям, находящимся на территории стран СНГ.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20.2. Доступ к Платформе может быть ограничен с использованием технологий геоблокировки.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t>21. Дополнительные условия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21.1. Оператор Платформы вправе уступить свои права и обязанности по настоящему Договору трет</w:t>
      </w:r>
      <w:r>
        <w:rPr>
          <w:sz w:val="24"/>
          <w:szCs w:val="24"/>
        </w:rPr>
        <w:t>ьим лицам с уведомлением Пользователей.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21.2. Об изменении банковских реквизитов Пользователи уведомляются путём размещения информации на Платформе.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21.3. Платформа может быть временно недоступна в связи с проведением профилактических работ.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21.4. К настоя</w:t>
      </w:r>
      <w:r>
        <w:rPr>
          <w:sz w:val="24"/>
          <w:szCs w:val="24"/>
        </w:rPr>
        <w:t>щему Договору применяется исключительно право Российской Федерации.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21.5. Коллизионные нормы права не применяются к отношениям сторон.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21.6. Конвенция ООН о договорах международной купли-продажи товаров не применяется к отношениям сторон.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 xml:space="preserve">21.7. </w:t>
      </w:r>
      <w:r>
        <w:rPr>
          <w:sz w:val="24"/>
          <w:szCs w:val="24"/>
        </w:rPr>
        <w:t>В случае признания недействительными отдельных положений настоящего Договора остальные положения сохраняют силу (сальваторная оговорка).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21.8. Мы всегда открыты для прямого сотрудничества с правообладателями. Если вы хотите легально разместить свой каталог</w:t>
      </w:r>
      <w:r>
        <w:rPr>
          <w:sz w:val="24"/>
          <w:szCs w:val="24"/>
        </w:rPr>
        <w:t xml:space="preserve"> на YesBeat или обсудить условия партнёрства — мы будем рады вашему обращению. Направляйте предложения на copyright@yesbeat.ru, и мы свяжемся с вами в кратчайшие сроки.</w:t>
      </w:r>
    </w:p>
    <w:p w:rsidR="004B7971" w:rsidRDefault="00B21520">
      <w:pPr>
        <w:spacing w:before="120" w:after="60"/>
        <w:ind w:left="216"/>
      </w:pPr>
      <w:r>
        <w:rPr>
          <w:sz w:val="24"/>
          <w:szCs w:val="24"/>
        </w:rPr>
        <w:t>21.9. Мы благодарим вас за выбор YesBeat и всегда открыты для обратной связи, предложен</w:t>
      </w:r>
      <w:r>
        <w:rPr>
          <w:sz w:val="24"/>
          <w:szCs w:val="24"/>
        </w:rPr>
        <w:t>ий и сотрудничества. Наша цель — создать комфортное и безопасное пространство для авторов и слушателей. Связаться с нами можно по адресу admin@yesbeat.ru или через форму обратной связи на сайте.</w:t>
      </w:r>
    </w:p>
    <w:p w:rsidR="004B7971" w:rsidRDefault="00B21520">
      <w:pPr>
        <w:pBdr>
          <w:bottom w:val="single" w:sz="6" w:space="1" w:color="CCCCCC"/>
        </w:pBdr>
        <w:spacing w:before="240" w:after="120"/>
      </w:pPr>
      <w:r>
        <w:rPr>
          <w:b/>
          <w:bCs/>
          <w:sz w:val="24"/>
          <w:szCs w:val="24"/>
        </w:rPr>
        <w:lastRenderedPageBreak/>
        <w:t>22. Реквизиты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Полное наименование: Общество с ограниченной от</w:t>
      </w:r>
      <w:r>
        <w:rPr>
          <w:sz w:val="24"/>
          <w:szCs w:val="24"/>
        </w:rPr>
        <w:t>ветственностью «БФС»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Сокращённое наименование: ООО «БФС»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ИНН: 5018215599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ОГРН: 1235000105306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Юридический адрес: 141065, Московская область, г. Королёв, ул. Ленина, д. 10/6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Генеральный директор: Волков Денис Владимирович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Банковские реквизиты: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Банк: ПАО Сбербанк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Расчётный счёт: 40702810940000099835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БИК: 044525225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Корреспондентский счёт: 30101810400000000225</w:t>
      </w:r>
    </w:p>
    <w:p w:rsidR="004B7971" w:rsidRDefault="00B21520">
      <w:pPr>
        <w:spacing w:before="120" w:after="120"/>
      </w:pPr>
      <w:r>
        <w:rPr>
          <w:sz w:val="24"/>
          <w:szCs w:val="24"/>
        </w:rPr>
        <w:t>Контактные данные: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Телефон: +7 (926) 374-07-94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Электронная почта: admin@yesbeat.ru</w:t>
      </w:r>
    </w:p>
    <w:p w:rsidR="004B7971" w:rsidRDefault="00B21520">
      <w:pPr>
        <w:spacing w:before="60" w:after="60"/>
        <w:ind w:left="360"/>
      </w:pPr>
      <w:r>
        <w:rPr>
          <w:sz w:val="24"/>
          <w:szCs w:val="24"/>
        </w:rPr>
        <w:t>— Сайт: https://yesbeat.ru</w:t>
      </w:r>
    </w:p>
    <w:sectPr w:rsidR="004B7971">
      <w:pgSz w:w="11906" w:h="16838"/>
      <w:pgMar w:top="1440" w:right="1152" w:bottom="1440" w:left="172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AC1284"/>
    <w:multiLevelType w:val="hybridMultilevel"/>
    <w:tmpl w:val="E54C1CB4"/>
    <w:lvl w:ilvl="0" w:tplc="6B3A17C4">
      <w:start w:val="1"/>
      <w:numFmt w:val="bullet"/>
      <w:lvlText w:val="●"/>
      <w:lvlJc w:val="left"/>
      <w:pPr>
        <w:ind w:left="720" w:hanging="360"/>
      </w:pPr>
    </w:lvl>
    <w:lvl w:ilvl="1" w:tplc="201417F6">
      <w:start w:val="1"/>
      <w:numFmt w:val="bullet"/>
      <w:lvlText w:val="○"/>
      <w:lvlJc w:val="left"/>
      <w:pPr>
        <w:ind w:left="1440" w:hanging="360"/>
      </w:pPr>
    </w:lvl>
    <w:lvl w:ilvl="2" w:tplc="8D6A973C">
      <w:start w:val="1"/>
      <w:numFmt w:val="bullet"/>
      <w:lvlText w:val="■"/>
      <w:lvlJc w:val="left"/>
      <w:pPr>
        <w:ind w:left="2160" w:hanging="360"/>
      </w:pPr>
    </w:lvl>
    <w:lvl w:ilvl="3" w:tplc="52563B9A">
      <w:start w:val="1"/>
      <w:numFmt w:val="bullet"/>
      <w:lvlText w:val="●"/>
      <w:lvlJc w:val="left"/>
      <w:pPr>
        <w:ind w:left="2880" w:hanging="360"/>
      </w:pPr>
    </w:lvl>
    <w:lvl w:ilvl="4" w:tplc="0C58123C">
      <w:start w:val="1"/>
      <w:numFmt w:val="bullet"/>
      <w:lvlText w:val="○"/>
      <w:lvlJc w:val="left"/>
      <w:pPr>
        <w:ind w:left="3600" w:hanging="360"/>
      </w:pPr>
    </w:lvl>
    <w:lvl w:ilvl="5" w:tplc="D0E0C0CC">
      <w:start w:val="1"/>
      <w:numFmt w:val="bullet"/>
      <w:lvlText w:val="■"/>
      <w:lvlJc w:val="left"/>
      <w:pPr>
        <w:ind w:left="4320" w:hanging="360"/>
      </w:pPr>
    </w:lvl>
    <w:lvl w:ilvl="6" w:tplc="FF30642E">
      <w:start w:val="1"/>
      <w:numFmt w:val="bullet"/>
      <w:lvlText w:val="●"/>
      <w:lvlJc w:val="left"/>
      <w:pPr>
        <w:ind w:left="5040" w:hanging="360"/>
      </w:pPr>
    </w:lvl>
    <w:lvl w:ilvl="7" w:tplc="B4E66564">
      <w:start w:val="1"/>
      <w:numFmt w:val="bullet"/>
      <w:lvlText w:val="●"/>
      <w:lvlJc w:val="left"/>
      <w:pPr>
        <w:ind w:left="5760" w:hanging="360"/>
      </w:pPr>
    </w:lvl>
    <w:lvl w:ilvl="8" w:tplc="22BCEA1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71"/>
    <w:rsid w:val="004B7971"/>
    <w:rsid w:val="00B2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2592"/>
  <w15:docId w15:val="{13274B66-58C5-49B5-998B-97FFE397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5610</Words>
  <Characters>31983</Characters>
  <Application>Microsoft Office Word</Application>
  <DocSecurity>0</DocSecurity>
  <Lines>266</Lines>
  <Paragraphs>75</Paragraphs>
  <ScaleCrop>false</ScaleCrop>
  <Company/>
  <LinksUpToDate>false</LinksUpToDate>
  <CharactersWithSpaces>37518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djdes</cp:lastModifiedBy>
  <cp:revision>2</cp:revision>
  <dcterms:created xsi:type="dcterms:W3CDTF">2026-02-05T19:25:00Z</dcterms:created>
  <dcterms:modified xsi:type="dcterms:W3CDTF">2026-02-09T15:30:00Z</dcterms:modified>
</cp:coreProperties>
</file>